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63D" w:rsidRPr="0021063D" w:rsidRDefault="0021063D" w:rsidP="0021063D">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ru-RU"/>
        </w:rPr>
      </w:pPr>
      <w:r w:rsidRPr="0021063D">
        <w:rPr>
          <w:rFonts w:ascii="Times New Roman" w:eastAsia="Times New Roman" w:hAnsi="Times New Roman" w:cs="Times New Roman"/>
          <w:b/>
          <w:bCs/>
          <w:kern w:val="36"/>
          <w:sz w:val="48"/>
          <w:szCs w:val="48"/>
          <w:lang w:val="en-US" w:eastAsia="ru-RU"/>
        </w:rPr>
        <w:t>Consent to the processing of personal data</w:t>
      </w:r>
    </w:p>
    <w:p w:rsidR="0021063D" w:rsidRPr="0021063D" w:rsidRDefault="0021063D" w:rsidP="0021063D">
      <w:pPr>
        <w:spacing w:before="100" w:beforeAutospacing="1" w:after="100" w:afterAutospacing="1" w:line="240" w:lineRule="auto"/>
        <w:rPr>
          <w:rFonts w:ascii="Times New Roman" w:eastAsia="Times New Roman" w:hAnsi="Times New Roman" w:cs="Times New Roman"/>
          <w:sz w:val="24"/>
          <w:szCs w:val="24"/>
          <w:lang w:val="en-US" w:eastAsia="ru-RU"/>
        </w:rPr>
      </w:pPr>
      <w:r w:rsidRPr="0021063D">
        <w:rPr>
          <w:rFonts w:ascii="Times New Roman" w:eastAsia="Times New Roman" w:hAnsi="Times New Roman" w:cs="Times New Roman"/>
          <w:sz w:val="24"/>
          <w:szCs w:val="24"/>
          <w:lang w:val="en-US" w:eastAsia="ru-RU"/>
        </w:rPr>
        <w:t>In accordance with the Federal law of 27.07.2006 No. 152-FZ “On personal data”, I, a citizen of the Russian Federation, hereby give my consent to the Limited Liability Company “</w:t>
      </w:r>
      <w:proofErr w:type="spellStart"/>
      <w:r w:rsidRPr="0021063D">
        <w:rPr>
          <w:rFonts w:ascii="Times New Roman" w:eastAsia="Times New Roman" w:hAnsi="Times New Roman" w:cs="Times New Roman"/>
          <w:sz w:val="24"/>
          <w:szCs w:val="24"/>
          <w:lang w:val="en-US" w:eastAsia="ru-RU"/>
        </w:rPr>
        <w:t>Bionika</w:t>
      </w:r>
      <w:proofErr w:type="spellEnd"/>
      <w:r w:rsidRPr="0021063D">
        <w:rPr>
          <w:rFonts w:ascii="Times New Roman" w:eastAsia="Times New Roman" w:hAnsi="Times New Roman" w:cs="Times New Roman"/>
          <w:sz w:val="24"/>
          <w:szCs w:val="24"/>
          <w:lang w:val="en-US" w:eastAsia="ru-RU"/>
        </w:rPr>
        <w:t xml:space="preserve"> Media” (OGRN 1147746793853, INN 7726751049), located at: Russian Federation, 117485, Moscow, 30/1, building 2 </w:t>
      </w:r>
      <w:proofErr w:type="spellStart"/>
      <w:r w:rsidRPr="0021063D">
        <w:rPr>
          <w:rFonts w:ascii="Times New Roman" w:eastAsia="Times New Roman" w:hAnsi="Times New Roman" w:cs="Times New Roman"/>
          <w:sz w:val="24"/>
          <w:szCs w:val="24"/>
          <w:lang w:val="en-US" w:eastAsia="ru-RU"/>
        </w:rPr>
        <w:t>Obrucheva</w:t>
      </w:r>
      <w:proofErr w:type="spellEnd"/>
      <w:r w:rsidRPr="0021063D">
        <w:rPr>
          <w:rFonts w:ascii="Times New Roman" w:eastAsia="Times New Roman" w:hAnsi="Times New Roman" w:cs="Times New Roman"/>
          <w:sz w:val="24"/>
          <w:szCs w:val="24"/>
          <w:lang w:val="en-US" w:eastAsia="ru-RU"/>
        </w:rPr>
        <w:t xml:space="preserve"> St., floor 5, room XXIV, office 5, office 13 (hereinafter referred to as the Publisher) to process my personal data, namely: last name, first name, patronymic, education, profession, academic title, academic degree, date of birth, contact phone number, email address, postal address, registration address, as well as any other information specified by me in the article, in the cover letter to it and when filling out the appropriate form on the website of the </w:t>
      </w:r>
      <w:hyperlink r:id="rId6" w:history="1">
        <w:r w:rsidR="006410C4" w:rsidRPr="006410C4">
          <w:rPr>
            <w:rStyle w:val="a4"/>
            <w:rFonts w:ascii="Times New Roman" w:eastAsia="Times New Roman" w:hAnsi="Times New Roman" w:cs="Times New Roman"/>
            <w:sz w:val="24"/>
            <w:szCs w:val="24"/>
            <w:lang w:val="en-US" w:eastAsia="ru-RU"/>
          </w:rPr>
          <w:t>Clinical Nephrology</w:t>
        </w:r>
        <w:r w:rsidRPr="006410C4">
          <w:rPr>
            <w:rStyle w:val="a4"/>
            <w:lang w:val="en-US"/>
          </w:rPr>
          <w:t xml:space="preserve"> </w:t>
        </w:r>
        <w:r w:rsidRPr="006410C4">
          <w:rPr>
            <w:rStyle w:val="a4"/>
            <w:rFonts w:ascii="Times New Roman" w:hAnsi="Times New Roman" w:cs="Times New Roman"/>
            <w:sz w:val="24"/>
            <w:szCs w:val="24"/>
            <w:lang w:val="en-US"/>
          </w:rPr>
          <w:t>journal</w:t>
        </w:r>
      </w:hyperlink>
      <w:r w:rsidRPr="0021063D">
        <w:rPr>
          <w:rFonts w:ascii="Times New Roman" w:eastAsia="Times New Roman" w:hAnsi="Times New Roman" w:cs="Times New Roman"/>
          <w:sz w:val="24"/>
          <w:szCs w:val="24"/>
          <w:lang w:val="en-US" w:eastAsia="ru-RU"/>
        </w:rPr>
        <w:t xml:space="preserve"> or the </w:t>
      </w:r>
      <w:hyperlink r:id="rId7" w:tgtFrame="_blank" w:history="1">
        <w:r w:rsidRPr="0021063D">
          <w:rPr>
            <w:rFonts w:ascii="Times New Roman" w:eastAsia="Times New Roman" w:hAnsi="Times New Roman" w:cs="Times New Roman"/>
            <w:color w:val="0000FF"/>
            <w:sz w:val="24"/>
            <w:szCs w:val="24"/>
            <w:u w:val="single"/>
            <w:lang w:val="en-US" w:eastAsia="ru-RU"/>
          </w:rPr>
          <w:t>Publisher</w:t>
        </w:r>
      </w:hyperlink>
      <w:r w:rsidRPr="0021063D">
        <w:rPr>
          <w:rFonts w:ascii="Times New Roman" w:eastAsia="Times New Roman" w:hAnsi="Times New Roman" w:cs="Times New Roman"/>
          <w:sz w:val="24"/>
          <w:szCs w:val="24"/>
          <w:lang w:val="en-US" w:eastAsia="ru-RU"/>
        </w:rPr>
        <w:t>, any actions (one or all) performed with personal data, including collection, creation, recording, systematization, accumulation, clarification, updating, supplementation, modification, use, extraction, copying, provision, distribution, transfer, providing access, depersonalization, blocking, destruction, archiving, deletion, storage.</w:t>
      </w:r>
    </w:p>
    <w:p w:rsidR="0021063D" w:rsidRPr="0021063D" w:rsidRDefault="0021063D" w:rsidP="0021063D">
      <w:pPr>
        <w:spacing w:before="100" w:beforeAutospacing="1" w:after="100" w:afterAutospacing="1" w:line="240" w:lineRule="auto"/>
        <w:rPr>
          <w:rFonts w:ascii="Times New Roman" w:eastAsia="Times New Roman" w:hAnsi="Times New Roman" w:cs="Times New Roman"/>
          <w:sz w:val="24"/>
          <w:szCs w:val="24"/>
          <w:lang w:val="en-US" w:eastAsia="ru-RU"/>
        </w:rPr>
      </w:pPr>
      <w:r w:rsidRPr="0021063D">
        <w:rPr>
          <w:rFonts w:ascii="Times New Roman" w:eastAsia="Times New Roman" w:hAnsi="Times New Roman" w:cs="Times New Roman"/>
          <w:sz w:val="24"/>
          <w:szCs w:val="24"/>
          <w:lang w:val="en-US" w:eastAsia="ru-RU"/>
        </w:rPr>
        <w:t xml:space="preserve">The specified actions are performed in various ways, including through non-automated, automated, mixed processing, and may involve the use of the official website of the </w:t>
      </w:r>
      <w:hyperlink r:id="rId8" w:tgtFrame="_blank" w:history="1">
        <w:r w:rsidRPr="0021063D">
          <w:rPr>
            <w:rFonts w:ascii="Times New Roman" w:eastAsia="Times New Roman" w:hAnsi="Times New Roman" w:cs="Times New Roman"/>
            <w:color w:val="0000FF"/>
            <w:sz w:val="24"/>
            <w:szCs w:val="24"/>
            <w:u w:val="single"/>
            <w:lang w:val="en-US" w:eastAsia="ru-RU"/>
          </w:rPr>
          <w:t>Publisher</w:t>
        </w:r>
      </w:hyperlink>
      <w:r w:rsidRPr="0021063D">
        <w:rPr>
          <w:rFonts w:ascii="Times New Roman" w:eastAsia="Times New Roman" w:hAnsi="Times New Roman" w:cs="Times New Roman"/>
          <w:sz w:val="24"/>
          <w:szCs w:val="24"/>
          <w:lang w:val="en-US" w:eastAsia="ru-RU"/>
        </w:rPr>
        <w:t xml:space="preserve"> or the </w:t>
      </w:r>
      <w:hyperlink r:id="rId9" w:history="1">
        <w:r w:rsidR="006410C4" w:rsidRPr="006410C4">
          <w:rPr>
            <w:rStyle w:val="a4"/>
            <w:rFonts w:ascii="Times New Roman" w:eastAsia="Times New Roman" w:hAnsi="Times New Roman" w:cs="Times New Roman"/>
            <w:sz w:val="24"/>
            <w:szCs w:val="24"/>
            <w:lang w:val="en-US" w:eastAsia="ru-RU"/>
          </w:rPr>
          <w:t>Clinical Nephrology</w:t>
        </w:r>
        <w:r w:rsidR="006410C4" w:rsidRPr="006410C4">
          <w:rPr>
            <w:rStyle w:val="a4"/>
            <w:lang w:val="en-US"/>
          </w:rPr>
          <w:t xml:space="preserve"> </w:t>
        </w:r>
        <w:r w:rsidR="006410C4" w:rsidRPr="006410C4">
          <w:rPr>
            <w:rStyle w:val="a4"/>
            <w:rFonts w:ascii="Times New Roman" w:hAnsi="Times New Roman" w:cs="Times New Roman"/>
            <w:sz w:val="24"/>
            <w:szCs w:val="24"/>
            <w:lang w:val="en-US"/>
          </w:rPr>
          <w:t>journal</w:t>
        </w:r>
      </w:hyperlink>
      <w:r w:rsidRPr="0021063D">
        <w:rPr>
          <w:rFonts w:ascii="Times New Roman" w:eastAsia="Times New Roman" w:hAnsi="Times New Roman" w:cs="Times New Roman"/>
          <w:sz w:val="24"/>
          <w:szCs w:val="24"/>
          <w:lang w:val="en-US" w:eastAsia="ru-RU"/>
        </w:rPr>
        <w:t xml:space="preserve"> or another website on the Internet, other information resources, services, including but</w:t>
      </w:r>
      <w:r w:rsidR="006410C4">
        <w:rPr>
          <w:rFonts w:ascii="Times New Roman" w:eastAsia="Times New Roman" w:hAnsi="Times New Roman" w:cs="Times New Roman"/>
          <w:sz w:val="24"/>
          <w:szCs w:val="24"/>
          <w:lang w:val="en-US" w:eastAsia="ru-RU"/>
        </w:rPr>
        <w:t xml:space="preserve"> not limited to www.elibrary.ru</w:t>
      </w:r>
      <w:r w:rsidRPr="0021063D">
        <w:rPr>
          <w:rFonts w:ascii="Times New Roman" w:eastAsia="Times New Roman" w:hAnsi="Times New Roman" w:cs="Times New Roman"/>
          <w:sz w:val="24"/>
          <w:szCs w:val="24"/>
          <w:lang w:val="en-US" w:eastAsia="ru-RU"/>
        </w:rPr>
        <w:t>.</w:t>
      </w:r>
    </w:p>
    <w:p w:rsidR="0021063D" w:rsidRPr="0021063D" w:rsidRDefault="0021063D" w:rsidP="0021063D">
      <w:pPr>
        <w:spacing w:before="100" w:beforeAutospacing="1" w:after="100" w:afterAutospacing="1" w:line="240" w:lineRule="auto"/>
        <w:rPr>
          <w:rFonts w:ascii="Times New Roman" w:eastAsia="Times New Roman" w:hAnsi="Times New Roman" w:cs="Times New Roman"/>
          <w:sz w:val="24"/>
          <w:szCs w:val="24"/>
          <w:lang w:val="en-US" w:eastAsia="ru-RU"/>
        </w:rPr>
      </w:pPr>
      <w:r w:rsidRPr="0021063D">
        <w:rPr>
          <w:rFonts w:ascii="Times New Roman" w:eastAsia="Times New Roman" w:hAnsi="Times New Roman" w:cs="Times New Roman"/>
          <w:sz w:val="24"/>
          <w:szCs w:val="24"/>
          <w:lang w:val="en-US" w:eastAsia="ru-RU"/>
        </w:rPr>
        <w:t>The processing of personal data is carried out for the purpose of:</w:t>
      </w:r>
    </w:p>
    <w:p w:rsidR="0021063D" w:rsidRPr="0021063D" w:rsidRDefault="0021063D" w:rsidP="0021063D">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sidRPr="0021063D">
        <w:rPr>
          <w:rFonts w:ascii="Times New Roman" w:eastAsia="Times New Roman" w:hAnsi="Times New Roman" w:cs="Times New Roman"/>
          <w:sz w:val="24"/>
          <w:szCs w:val="24"/>
          <w:lang w:val="en-US" w:eastAsia="ru-RU"/>
        </w:rPr>
        <w:t>ensuring compliance with the requirements of the legislation of the Russian Federation;</w:t>
      </w:r>
    </w:p>
    <w:p w:rsidR="0021063D" w:rsidRPr="0021063D" w:rsidRDefault="0021063D" w:rsidP="0021063D">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sidRPr="0021063D">
        <w:rPr>
          <w:rFonts w:ascii="Times New Roman" w:eastAsia="Times New Roman" w:hAnsi="Times New Roman" w:cs="Times New Roman"/>
          <w:sz w:val="24"/>
          <w:szCs w:val="24"/>
          <w:lang w:val="en-US" w:eastAsia="ru-RU"/>
        </w:rPr>
        <w:t xml:space="preserve">execution and regulation of contractual relations, fulfillment of obligations under the </w:t>
      </w:r>
      <w:hyperlink r:id="rId10" w:history="1">
        <w:r w:rsidRPr="006410C4">
          <w:rPr>
            <w:rStyle w:val="a4"/>
            <w:rFonts w:ascii="Times New Roman" w:eastAsia="Times New Roman" w:hAnsi="Times New Roman" w:cs="Times New Roman"/>
            <w:sz w:val="24"/>
            <w:szCs w:val="24"/>
            <w:lang w:val="en-US" w:eastAsia="ru-RU"/>
          </w:rPr>
          <w:t>offer agreement</w:t>
        </w:r>
      </w:hyperlink>
      <w:r w:rsidRPr="0021063D">
        <w:rPr>
          <w:rFonts w:ascii="Times New Roman" w:eastAsia="Times New Roman" w:hAnsi="Times New Roman" w:cs="Times New Roman"/>
          <w:sz w:val="24"/>
          <w:szCs w:val="24"/>
          <w:lang w:val="en-US" w:eastAsia="ru-RU"/>
        </w:rPr>
        <w:t>;</w:t>
      </w:r>
    </w:p>
    <w:p w:rsidR="0021063D" w:rsidRPr="0021063D" w:rsidRDefault="0021063D" w:rsidP="00375955">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sidRPr="0021063D">
        <w:rPr>
          <w:rFonts w:ascii="Times New Roman" w:eastAsia="Times New Roman" w:hAnsi="Times New Roman" w:cs="Times New Roman"/>
          <w:sz w:val="24"/>
          <w:szCs w:val="24"/>
          <w:lang w:val="en-US" w:eastAsia="ru-RU"/>
        </w:rPr>
        <w:t xml:space="preserve">performing actions aimed at ensuring a full editorial and publishing cycle when using an article (including, but not limited to, reviewing the article, preparing and posting the article metadata included in the relevant publication, preparing electronic versions of articles and issues of the </w:t>
      </w:r>
      <w:r w:rsidR="00375955" w:rsidRPr="00375955">
        <w:rPr>
          <w:rFonts w:ascii="Times New Roman" w:eastAsia="Times New Roman" w:hAnsi="Times New Roman" w:cs="Times New Roman"/>
          <w:sz w:val="24"/>
          <w:szCs w:val="24"/>
          <w:lang w:val="en-US" w:eastAsia="ru-RU"/>
        </w:rPr>
        <w:t>Clinical Nephrology</w:t>
      </w:r>
      <w:r w:rsidRPr="0021063D">
        <w:rPr>
          <w:rFonts w:ascii="Times New Roman" w:eastAsia="Times New Roman" w:hAnsi="Times New Roman" w:cs="Times New Roman"/>
          <w:sz w:val="24"/>
          <w:szCs w:val="24"/>
          <w:lang w:val="en-US" w:eastAsia="ru-RU"/>
        </w:rPr>
        <w:t xml:space="preserve"> journal for posting in the public domain, creating archives of issues of the </w:t>
      </w:r>
      <w:r w:rsidR="00375955" w:rsidRPr="00375955">
        <w:rPr>
          <w:rFonts w:ascii="Times New Roman" w:eastAsia="Times New Roman" w:hAnsi="Times New Roman" w:cs="Times New Roman"/>
          <w:sz w:val="24"/>
          <w:szCs w:val="24"/>
          <w:lang w:val="en-US" w:eastAsia="ru-RU"/>
        </w:rPr>
        <w:t>Clinical Nephrology</w:t>
      </w:r>
      <w:r w:rsidRPr="0021063D">
        <w:rPr>
          <w:rFonts w:ascii="Times New Roman" w:eastAsia="Times New Roman" w:hAnsi="Times New Roman" w:cs="Times New Roman"/>
          <w:sz w:val="24"/>
          <w:szCs w:val="24"/>
          <w:lang w:val="en-US" w:eastAsia="ru-RU"/>
        </w:rPr>
        <w:t xml:space="preserve"> journal and posting them (including in the public domain), producing and delivering mandatory copies of each issue of the </w:t>
      </w:r>
      <w:r w:rsidR="00375955" w:rsidRPr="00375955">
        <w:rPr>
          <w:rFonts w:ascii="Times New Roman" w:eastAsia="Times New Roman" w:hAnsi="Times New Roman" w:cs="Times New Roman"/>
          <w:sz w:val="24"/>
          <w:szCs w:val="24"/>
          <w:lang w:val="en-US" w:eastAsia="ru-RU"/>
        </w:rPr>
        <w:t>Clinical Nephrology</w:t>
      </w:r>
      <w:r w:rsidRPr="0021063D">
        <w:rPr>
          <w:rFonts w:ascii="Times New Roman" w:eastAsia="Times New Roman" w:hAnsi="Times New Roman" w:cs="Times New Roman"/>
          <w:sz w:val="24"/>
          <w:szCs w:val="24"/>
          <w:lang w:val="en-US" w:eastAsia="ru-RU"/>
        </w:rPr>
        <w:t xml:space="preserve"> journal to authorized bodies, providing issues of the </w:t>
      </w:r>
      <w:r w:rsidR="00375955" w:rsidRPr="00375955">
        <w:rPr>
          <w:rFonts w:ascii="Times New Roman" w:eastAsia="Times New Roman" w:hAnsi="Times New Roman" w:cs="Times New Roman"/>
          <w:sz w:val="24"/>
          <w:szCs w:val="24"/>
          <w:lang w:val="en-US" w:eastAsia="ru-RU"/>
        </w:rPr>
        <w:t>Clinical Nephrology</w:t>
      </w:r>
      <w:r w:rsidRPr="0021063D">
        <w:rPr>
          <w:rFonts w:ascii="Times New Roman" w:eastAsia="Times New Roman" w:hAnsi="Times New Roman" w:cs="Times New Roman"/>
          <w:sz w:val="24"/>
          <w:szCs w:val="24"/>
          <w:lang w:val="en-US" w:eastAsia="ru-RU"/>
        </w:rPr>
        <w:t xml:space="preserve"> journal to national and foreign libraries that provide access to scientific information, providi</w:t>
      </w:r>
      <w:bookmarkStart w:id="0" w:name="_GoBack"/>
      <w:bookmarkEnd w:id="0"/>
      <w:r w:rsidRPr="0021063D">
        <w:rPr>
          <w:rFonts w:ascii="Times New Roman" w:eastAsia="Times New Roman" w:hAnsi="Times New Roman" w:cs="Times New Roman"/>
          <w:sz w:val="24"/>
          <w:szCs w:val="24"/>
          <w:lang w:val="en-US" w:eastAsia="ru-RU"/>
        </w:rPr>
        <w:t xml:space="preserve">ng issues of the </w:t>
      </w:r>
      <w:r w:rsidR="00375955" w:rsidRPr="00375955">
        <w:rPr>
          <w:rFonts w:ascii="Times New Roman" w:eastAsia="Times New Roman" w:hAnsi="Times New Roman" w:cs="Times New Roman"/>
          <w:sz w:val="24"/>
          <w:szCs w:val="24"/>
          <w:lang w:val="en-US" w:eastAsia="ru-RU"/>
        </w:rPr>
        <w:t>Clinical Nephrology</w:t>
      </w:r>
      <w:r w:rsidRPr="0021063D">
        <w:rPr>
          <w:rFonts w:ascii="Times New Roman" w:eastAsia="Times New Roman" w:hAnsi="Times New Roman" w:cs="Times New Roman"/>
          <w:sz w:val="24"/>
          <w:szCs w:val="24"/>
          <w:lang w:val="en-US" w:eastAsia="ru-RU"/>
        </w:rPr>
        <w:t xml:space="preserve"> journal to national and international abstracting databases and citation systems);</w:t>
      </w:r>
    </w:p>
    <w:p w:rsidR="0021063D" w:rsidRPr="0021063D" w:rsidRDefault="0021063D" w:rsidP="0021063D">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21063D">
        <w:rPr>
          <w:rFonts w:ascii="Times New Roman" w:eastAsia="Times New Roman" w:hAnsi="Times New Roman" w:cs="Times New Roman"/>
          <w:sz w:val="24"/>
          <w:szCs w:val="24"/>
          <w:lang w:val="en-US" w:eastAsia="ru-RU"/>
        </w:rPr>
        <w:t>preparing</w:t>
      </w:r>
      <w:proofErr w:type="gramEnd"/>
      <w:r w:rsidRPr="0021063D">
        <w:rPr>
          <w:rFonts w:ascii="Times New Roman" w:eastAsia="Times New Roman" w:hAnsi="Times New Roman" w:cs="Times New Roman"/>
          <w:sz w:val="24"/>
          <w:szCs w:val="24"/>
          <w:lang w:val="en-US" w:eastAsia="ru-RU"/>
        </w:rPr>
        <w:t xml:space="preserve"> and sending information messages, while the Publisher has the right to process personal data, including by entering them into an electronic database, using machine media or via communication channels.</w:t>
      </w:r>
    </w:p>
    <w:p w:rsidR="0021063D" w:rsidRPr="0021063D" w:rsidRDefault="0021063D" w:rsidP="0021063D">
      <w:pPr>
        <w:spacing w:before="100" w:beforeAutospacing="1" w:after="100" w:afterAutospacing="1" w:line="240" w:lineRule="auto"/>
        <w:rPr>
          <w:rFonts w:ascii="Times New Roman" w:eastAsia="Times New Roman" w:hAnsi="Times New Roman" w:cs="Times New Roman"/>
          <w:sz w:val="24"/>
          <w:szCs w:val="24"/>
          <w:lang w:val="en-US" w:eastAsia="ru-RU"/>
        </w:rPr>
      </w:pPr>
      <w:r w:rsidRPr="0021063D">
        <w:rPr>
          <w:rFonts w:ascii="Times New Roman" w:eastAsia="Times New Roman" w:hAnsi="Times New Roman" w:cs="Times New Roman"/>
          <w:sz w:val="24"/>
          <w:szCs w:val="24"/>
          <w:lang w:val="en-US" w:eastAsia="ru-RU"/>
        </w:rPr>
        <w:t>After achieving these goals or the loss of the need to achieve them, personal data are subject to destruction or depersonalization.</w:t>
      </w:r>
    </w:p>
    <w:p w:rsidR="0021063D" w:rsidRPr="0021063D" w:rsidRDefault="0021063D" w:rsidP="0021063D">
      <w:pPr>
        <w:spacing w:before="100" w:beforeAutospacing="1" w:after="100" w:afterAutospacing="1" w:line="240" w:lineRule="auto"/>
        <w:rPr>
          <w:rFonts w:ascii="Times New Roman" w:eastAsia="Times New Roman" w:hAnsi="Times New Roman" w:cs="Times New Roman"/>
          <w:sz w:val="24"/>
          <w:szCs w:val="24"/>
          <w:lang w:val="en-US" w:eastAsia="ru-RU"/>
        </w:rPr>
      </w:pPr>
      <w:r w:rsidRPr="0021063D">
        <w:rPr>
          <w:rFonts w:ascii="Times New Roman" w:eastAsia="Times New Roman" w:hAnsi="Times New Roman" w:cs="Times New Roman"/>
          <w:sz w:val="24"/>
          <w:szCs w:val="24"/>
          <w:lang w:val="en-US" w:eastAsia="ru-RU"/>
        </w:rPr>
        <w:t>I confirm the accuracy and completeness of the personal data provided and in the event of any change in their part, I undertake to send a notification to the Publisher.</w:t>
      </w:r>
    </w:p>
    <w:p w:rsidR="0021063D" w:rsidRPr="0021063D" w:rsidRDefault="0021063D" w:rsidP="0021063D">
      <w:pPr>
        <w:spacing w:before="100" w:beforeAutospacing="1" w:after="100" w:afterAutospacing="1" w:line="240" w:lineRule="auto"/>
        <w:rPr>
          <w:rFonts w:ascii="Times New Roman" w:eastAsia="Times New Roman" w:hAnsi="Times New Roman" w:cs="Times New Roman"/>
          <w:sz w:val="24"/>
          <w:szCs w:val="24"/>
          <w:lang w:val="en-US" w:eastAsia="ru-RU"/>
        </w:rPr>
      </w:pPr>
      <w:r w:rsidRPr="0021063D">
        <w:rPr>
          <w:rFonts w:ascii="Times New Roman" w:eastAsia="Times New Roman" w:hAnsi="Times New Roman" w:cs="Times New Roman"/>
          <w:sz w:val="24"/>
          <w:szCs w:val="24"/>
          <w:lang w:val="en-US" w:eastAsia="ru-RU"/>
        </w:rPr>
        <w:t>I also give my consent to receive notifications, other messages and mailings by e-mail and SMS notifications, making calls with informational and advertising content to personal means of communication, which can be revoked at any time.</w:t>
      </w:r>
    </w:p>
    <w:p w:rsidR="0021063D" w:rsidRPr="0021063D" w:rsidRDefault="0021063D" w:rsidP="0021063D">
      <w:pPr>
        <w:spacing w:before="100" w:beforeAutospacing="1" w:after="100" w:afterAutospacing="1" w:line="240" w:lineRule="auto"/>
        <w:rPr>
          <w:rFonts w:ascii="Times New Roman" w:eastAsia="Times New Roman" w:hAnsi="Times New Roman" w:cs="Times New Roman"/>
          <w:sz w:val="24"/>
          <w:szCs w:val="24"/>
          <w:lang w:val="en-US" w:eastAsia="ru-RU"/>
        </w:rPr>
      </w:pPr>
      <w:r w:rsidRPr="0021063D">
        <w:rPr>
          <w:rFonts w:ascii="Times New Roman" w:eastAsia="Times New Roman" w:hAnsi="Times New Roman" w:cs="Times New Roman"/>
          <w:sz w:val="24"/>
          <w:szCs w:val="24"/>
          <w:lang w:val="en-US" w:eastAsia="ru-RU"/>
        </w:rPr>
        <w:lastRenderedPageBreak/>
        <w:t>I also hereby give consent to the transfer of my personal data to the Limited Liability Company “</w:t>
      </w:r>
      <w:proofErr w:type="spellStart"/>
      <w:r w:rsidRPr="0021063D">
        <w:rPr>
          <w:rFonts w:ascii="Times New Roman" w:eastAsia="Times New Roman" w:hAnsi="Times New Roman" w:cs="Times New Roman"/>
          <w:sz w:val="24"/>
          <w:szCs w:val="24"/>
          <w:lang w:val="en-US" w:eastAsia="ru-RU"/>
        </w:rPr>
        <w:t>Bionika</w:t>
      </w:r>
      <w:proofErr w:type="spellEnd"/>
      <w:r w:rsidRPr="0021063D">
        <w:rPr>
          <w:rFonts w:ascii="Times New Roman" w:eastAsia="Times New Roman" w:hAnsi="Times New Roman" w:cs="Times New Roman"/>
          <w:sz w:val="24"/>
          <w:szCs w:val="24"/>
          <w:lang w:val="en-US" w:eastAsia="ru-RU"/>
        </w:rPr>
        <w:t xml:space="preserve"> Digital” (OGRN 1127747266998, INN 7726711455, address: 117485, Moscow, 30/1, building 2 </w:t>
      </w:r>
      <w:proofErr w:type="spellStart"/>
      <w:r w:rsidRPr="0021063D">
        <w:rPr>
          <w:rFonts w:ascii="Times New Roman" w:eastAsia="Times New Roman" w:hAnsi="Times New Roman" w:cs="Times New Roman"/>
          <w:sz w:val="24"/>
          <w:szCs w:val="24"/>
          <w:lang w:val="en-US" w:eastAsia="ru-RU"/>
        </w:rPr>
        <w:t>Obrucheva</w:t>
      </w:r>
      <w:proofErr w:type="spellEnd"/>
      <w:r w:rsidRPr="0021063D">
        <w:rPr>
          <w:rFonts w:ascii="Times New Roman" w:eastAsia="Times New Roman" w:hAnsi="Times New Roman" w:cs="Times New Roman"/>
          <w:sz w:val="24"/>
          <w:szCs w:val="24"/>
          <w:lang w:val="en-US" w:eastAsia="ru-RU"/>
        </w:rPr>
        <w:t xml:space="preserve"> St., room XXIV, floor 5, room 2, office 3) for their processing for the purposes specified in this consent and on the terms specified in this consent.</w:t>
      </w:r>
    </w:p>
    <w:p w:rsidR="0021063D" w:rsidRPr="006410C4" w:rsidRDefault="0021063D" w:rsidP="0021063D">
      <w:pPr>
        <w:spacing w:before="100" w:beforeAutospacing="1" w:after="100" w:afterAutospacing="1" w:line="240" w:lineRule="auto"/>
        <w:rPr>
          <w:rFonts w:ascii="Times New Roman" w:eastAsia="Times New Roman" w:hAnsi="Times New Roman" w:cs="Times New Roman"/>
          <w:sz w:val="24"/>
          <w:szCs w:val="24"/>
          <w:lang w:val="en-US" w:eastAsia="ru-RU"/>
        </w:rPr>
      </w:pPr>
      <w:r w:rsidRPr="0021063D">
        <w:rPr>
          <w:rFonts w:ascii="Times New Roman" w:eastAsia="Times New Roman" w:hAnsi="Times New Roman" w:cs="Times New Roman"/>
          <w:sz w:val="24"/>
          <w:szCs w:val="24"/>
          <w:lang w:val="en-US" w:eastAsia="ru-RU"/>
        </w:rPr>
        <w:t xml:space="preserve">This consent enters into force on the date of its provision (including by filling out and sending the relevant form on the website of the </w:t>
      </w:r>
      <w:hyperlink r:id="rId11" w:history="1">
        <w:r w:rsidR="006410C4" w:rsidRPr="006410C4">
          <w:rPr>
            <w:rStyle w:val="a4"/>
            <w:rFonts w:ascii="Times New Roman" w:eastAsia="Times New Roman" w:hAnsi="Times New Roman" w:cs="Times New Roman"/>
            <w:sz w:val="24"/>
            <w:szCs w:val="24"/>
            <w:lang w:val="en-US" w:eastAsia="ru-RU"/>
          </w:rPr>
          <w:t>Clinical Nephrology</w:t>
        </w:r>
        <w:r w:rsidR="006410C4" w:rsidRPr="006410C4">
          <w:rPr>
            <w:rStyle w:val="a4"/>
            <w:lang w:val="en-US"/>
          </w:rPr>
          <w:t xml:space="preserve"> </w:t>
        </w:r>
        <w:r w:rsidR="006410C4" w:rsidRPr="006410C4">
          <w:rPr>
            <w:rStyle w:val="a4"/>
            <w:rFonts w:ascii="Times New Roman" w:hAnsi="Times New Roman" w:cs="Times New Roman"/>
            <w:sz w:val="24"/>
            <w:szCs w:val="24"/>
            <w:lang w:val="en-US"/>
          </w:rPr>
          <w:t>journal</w:t>
        </w:r>
      </w:hyperlink>
      <w:r w:rsidRPr="0021063D">
        <w:rPr>
          <w:rFonts w:ascii="Times New Roman" w:eastAsia="Times New Roman" w:hAnsi="Times New Roman" w:cs="Times New Roman"/>
          <w:sz w:val="24"/>
          <w:szCs w:val="24"/>
          <w:lang w:val="en-US" w:eastAsia="ru-RU"/>
        </w:rPr>
        <w:t xml:space="preserve"> or the </w:t>
      </w:r>
      <w:hyperlink r:id="rId12" w:tgtFrame="_blank" w:history="1">
        <w:r w:rsidRPr="0021063D">
          <w:rPr>
            <w:rFonts w:ascii="Times New Roman" w:eastAsia="Times New Roman" w:hAnsi="Times New Roman" w:cs="Times New Roman"/>
            <w:color w:val="0000FF"/>
            <w:sz w:val="24"/>
            <w:szCs w:val="24"/>
            <w:u w:val="single"/>
            <w:lang w:val="en-US" w:eastAsia="ru-RU"/>
          </w:rPr>
          <w:t>Publisher</w:t>
        </w:r>
      </w:hyperlink>
      <w:r w:rsidRPr="0021063D">
        <w:rPr>
          <w:rFonts w:ascii="Times New Roman" w:eastAsia="Times New Roman" w:hAnsi="Times New Roman" w:cs="Times New Roman"/>
          <w:sz w:val="24"/>
          <w:szCs w:val="24"/>
          <w:lang w:val="en-US" w:eastAsia="ru-RU"/>
        </w:rPr>
        <w:t xml:space="preserve"> and/or sending to the Publisher by the ways specified on the website of the </w:t>
      </w:r>
      <w:hyperlink r:id="rId13" w:history="1">
        <w:r w:rsidR="006410C4" w:rsidRPr="006410C4">
          <w:rPr>
            <w:rStyle w:val="a4"/>
            <w:rFonts w:ascii="Times New Roman" w:eastAsia="Times New Roman" w:hAnsi="Times New Roman" w:cs="Times New Roman"/>
            <w:sz w:val="24"/>
            <w:szCs w:val="24"/>
            <w:lang w:val="en-US" w:eastAsia="ru-RU"/>
          </w:rPr>
          <w:t>Clinical Nephrology</w:t>
        </w:r>
        <w:r w:rsidR="006410C4" w:rsidRPr="006410C4">
          <w:rPr>
            <w:rStyle w:val="a4"/>
            <w:lang w:val="en-US"/>
          </w:rPr>
          <w:t xml:space="preserve"> </w:t>
        </w:r>
        <w:r w:rsidR="006410C4" w:rsidRPr="006410C4">
          <w:rPr>
            <w:rStyle w:val="a4"/>
            <w:rFonts w:ascii="Times New Roman" w:hAnsi="Times New Roman" w:cs="Times New Roman"/>
            <w:sz w:val="24"/>
            <w:szCs w:val="24"/>
            <w:lang w:val="en-US"/>
          </w:rPr>
          <w:t>journal</w:t>
        </w:r>
      </w:hyperlink>
      <w:r w:rsidR="006410C4" w:rsidRPr="0021063D">
        <w:rPr>
          <w:rFonts w:ascii="Times New Roman" w:eastAsia="Times New Roman" w:hAnsi="Times New Roman" w:cs="Times New Roman"/>
          <w:sz w:val="24"/>
          <w:szCs w:val="24"/>
          <w:lang w:val="en-US" w:eastAsia="ru-RU"/>
        </w:rPr>
        <w:t xml:space="preserve"> </w:t>
      </w:r>
      <w:r w:rsidRPr="0021063D">
        <w:rPr>
          <w:rFonts w:ascii="Times New Roman" w:eastAsia="Times New Roman" w:hAnsi="Times New Roman" w:cs="Times New Roman"/>
          <w:sz w:val="24"/>
          <w:szCs w:val="24"/>
          <w:lang w:val="en-US" w:eastAsia="ru-RU"/>
        </w:rPr>
        <w:t xml:space="preserve">and/or in the </w:t>
      </w:r>
      <w:hyperlink r:id="rId14" w:history="1">
        <w:hyperlink r:id="rId15" w:history="1">
          <w:r w:rsidR="006410C4" w:rsidRPr="006410C4">
            <w:rPr>
              <w:rStyle w:val="a4"/>
              <w:rFonts w:ascii="Times New Roman" w:eastAsia="Times New Roman" w:hAnsi="Times New Roman" w:cs="Times New Roman"/>
              <w:sz w:val="24"/>
              <w:szCs w:val="24"/>
              <w:lang w:val="en-US" w:eastAsia="ru-RU"/>
            </w:rPr>
            <w:t>offer agreement</w:t>
          </w:r>
        </w:hyperlink>
        <w:r w:rsidRPr="0021063D">
          <w:rPr>
            <w:rFonts w:ascii="Times New Roman" w:eastAsia="Times New Roman" w:hAnsi="Times New Roman" w:cs="Times New Roman"/>
            <w:color w:val="0000FF"/>
            <w:sz w:val="24"/>
            <w:szCs w:val="24"/>
            <w:u w:val="single"/>
            <w:lang w:val="en-US" w:eastAsia="ru-RU"/>
          </w:rPr>
          <w:t>,</w:t>
        </w:r>
      </w:hyperlink>
      <w:r w:rsidRPr="0021063D">
        <w:rPr>
          <w:rFonts w:ascii="Times New Roman" w:eastAsia="Times New Roman" w:hAnsi="Times New Roman" w:cs="Times New Roman"/>
          <w:sz w:val="24"/>
          <w:szCs w:val="24"/>
          <w:lang w:val="en-US" w:eastAsia="ru-RU"/>
        </w:rPr>
        <w:t xml:space="preserve"> an article created by me for possible subsequent publication in any of the mass media published by the Publisher, other printed publications, posting on the pages of the Internet, and/or putting the appropriate tick in the corresponding cell confirming consent (any of the listed actions), is valid indefinitely (including after the expiration of the </w:t>
      </w:r>
      <w:hyperlink r:id="rId16" w:history="1">
        <w:r w:rsidR="006410C4" w:rsidRPr="006410C4">
          <w:rPr>
            <w:rStyle w:val="a4"/>
            <w:rFonts w:ascii="Times New Roman" w:eastAsia="Times New Roman" w:hAnsi="Times New Roman" w:cs="Times New Roman"/>
            <w:sz w:val="24"/>
            <w:szCs w:val="24"/>
            <w:lang w:val="en-US" w:eastAsia="ru-RU"/>
          </w:rPr>
          <w:t>offer agreement</w:t>
        </w:r>
      </w:hyperlink>
      <w:r w:rsidRPr="0021063D">
        <w:rPr>
          <w:rFonts w:ascii="Times New Roman" w:eastAsia="Times New Roman" w:hAnsi="Times New Roman" w:cs="Times New Roman"/>
          <w:sz w:val="24"/>
          <w:szCs w:val="24"/>
          <w:lang w:val="en-US" w:eastAsia="ru-RU"/>
        </w:rPr>
        <w:t>), but in any case until its withdrawal.</w:t>
      </w:r>
      <w:r w:rsidR="006410C4" w:rsidRPr="006410C4">
        <w:rPr>
          <w:rFonts w:ascii="Times New Roman" w:eastAsia="Times New Roman" w:hAnsi="Times New Roman" w:cs="Times New Roman"/>
          <w:sz w:val="24"/>
          <w:szCs w:val="24"/>
          <w:lang w:val="en-US" w:eastAsia="ru-RU"/>
        </w:rPr>
        <w:t xml:space="preserve"> </w:t>
      </w:r>
    </w:p>
    <w:p w:rsidR="0021063D" w:rsidRPr="0021063D" w:rsidRDefault="0021063D" w:rsidP="0021063D">
      <w:pPr>
        <w:spacing w:before="100" w:beforeAutospacing="1" w:after="100" w:afterAutospacing="1" w:line="240" w:lineRule="auto"/>
        <w:rPr>
          <w:rFonts w:ascii="Times New Roman" w:eastAsia="Times New Roman" w:hAnsi="Times New Roman" w:cs="Times New Roman"/>
          <w:sz w:val="24"/>
          <w:szCs w:val="24"/>
          <w:lang w:val="en-US" w:eastAsia="ru-RU"/>
        </w:rPr>
      </w:pPr>
      <w:r w:rsidRPr="0021063D">
        <w:rPr>
          <w:rFonts w:ascii="Times New Roman" w:eastAsia="Times New Roman" w:hAnsi="Times New Roman" w:cs="Times New Roman"/>
          <w:sz w:val="24"/>
          <w:szCs w:val="24"/>
          <w:lang w:val="en-US" w:eastAsia="ru-RU"/>
        </w:rPr>
        <w:t xml:space="preserve">I am notified that this consent, as well as consent to receive notifications, other messages and mailings may be revoked on the basis of a written application of the citizen sent to the address: Russian Federation, 117485, Moscow, 30/1, building 2 </w:t>
      </w:r>
      <w:proofErr w:type="spellStart"/>
      <w:r w:rsidRPr="0021063D">
        <w:rPr>
          <w:rFonts w:ascii="Times New Roman" w:eastAsia="Times New Roman" w:hAnsi="Times New Roman" w:cs="Times New Roman"/>
          <w:sz w:val="24"/>
          <w:szCs w:val="24"/>
          <w:lang w:val="en-US" w:eastAsia="ru-RU"/>
        </w:rPr>
        <w:t>Obrucheva</w:t>
      </w:r>
      <w:proofErr w:type="spellEnd"/>
      <w:r w:rsidRPr="0021063D">
        <w:rPr>
          <w:rFonts w:ascii="Times New Roman" w:eastAsia="Times New Roman" w:hAnsi="Times New Roman" w:cs="Times New Roman"/>
          <w:sz w:val="24"/>
          <w:szCs w:val="24"/>
          <w:lang w:val="en-US" w:eastAsia="ru-RU"/>
        </w:rPr>
        <w:t xml:space="preserve"> St., floor 5, room XXIV, office 5, office 13, and I understand the possible consequences of sending a notice of withdrawal of consent to the processing of personal data</w:t>
      </w:r>
    </w:p>
    <w:p w:rsidR="00FE5A8D" w:rsidRPr="0021063D" w:rsidRDefault="00FE5A8D">
      <w:pPr>
        <w:rPr>
          <w:lang w:val="en-US"/>
        </w:rPr>
      </w:pPr>
    </w:p>
    <w:sectPr w:rsidR="00FE5A8D" w:rsidRPr="002106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91FC0"/>
    <w:multiLevelType w:val="multilevel"/>
    <w:tmpl w:val="840C2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0DC"/>
    <w:rsid w:val="00042099"/>
    <w:rsid w:val="0021063D"/>
    <w:rsid w:val="00375955"/>
    <w:rsid w:val="003A5B8D"/>
    <w:rsid w:val="005C2AC0"/>
    <w:rsid w:val="006410C4"/>
    <w:rsid w:val="009339A4"/>
    <w:rsid w:val="00D260DC"/>
    <w:rsid w:val="00FE5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106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063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106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21063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106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063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106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2106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615816">
      <w:bodyDiv w:val="1"/>
      <w:marLeft w:val="0"/>
      <w:marRight w:val="0"/>
      <w:marTop w:val="0"/>
      <w:marBottom w:val="0"/>
      <w:divBdr>
        <w:top w:val="none" w:sz="0" w:space="0" w:color="auto"/>
        <w:left w:val="none" w:sz="0" w:space="0" w:color="auto"/>
        <w:bottom w:val="none" w:sz="0" w:space="0" w:color="auto"/>
        <w:right w:val="none" w:sz="0" w:space="0" w:color="auto"/>
      </w:divBdr>
      <w:divsChild>
        <w:div w:id="1729187291">
          <w:marLeft w:val="0"/>
          <w:marRight w:val="0"/>
          <w:marTop w:val="0"/>
          <w:marBottom w:val="0"/>
          <w:divBdr>
            <w:top w:val="none" w:sz="0" w:space="0" w:color="auto"/>
            <w:left w:val="none" w:sz="0" w:space="0" w:color="auto"/>
            <w:bottom w:val="none" w:sz="0" w:space="0" w:color="auto"/>
            <w:right w:val="none" w:sz="0" w:space="0" w:color="auto"/>
          </w:divBdr>
          <w:divsChild>
            <w:div w:id="124919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onika-media.ru/" TargetMode="External"/><Relationship Id="rId13" Type="http://schemas.openxmlformats.org/officeDocument/2006/relationships/hyperlink" Target="https://nephrologyjournal.ru/en/page/publish.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bionika-media.ru/info/submit-article/" TargetMode="External"/><Relationship Id="rId12" Type="http://schemas.openxmlformats.org/officeDocument/2006/relationships/hyperlink" Target="https://bionika-media.ru/info/submit-articl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ephrologyjournal.ru/en/page/offer.html" TargetMode="External"/><Relationship Id="rId1" Type="http://schemas.openxmlformats.org/officeDocument/2006/relationships/numbering" Target="numbering.xml"/><Relationship Id="rId6" Type="http://schemas.openxmlformats.org/officeDocument/2006/relationships/hyperlink" Target="https://nephrologyjournal.ru/en/page/publish.html" TargetMode="External"/><Relationship Id="rId11" Type="http://schemas.openxmlformats.org/officeDocument/2006/relationships/hyperlink" Target="https://nephrologyjournal.ru/en/page/publish.html" TargetMode="External"/><Relationship Id="rId5" Type="http://schemas.openxmlformats.org/officeDocument/2006/relationships/webSettings" Target="webSettings.xml"/><Relationship Id="rId15" Type="http://schemas.openxmlformats.org/officeDocument/2006/relationships/hyperlink" Target="https://nephrologyjournal.ru/en/page/offer.html" TargetMode="External"/><Relationship Id="rId10" Type="http://schemas.openxmlformats.org/officeDocument/2006/relationships/hyperlink" Target="https://nephrologyjournal.ru/en/page/offer.html" TargetMode="External"/><Relationship Id="rId4" Type="http://schemas.openxmlformats.org/officeDocument/2006/relationships/settings" Target="settings.xml"/><Relationship Id="rId9" Type="http://schemas.openxmlformats.org/officeDocument/2006/relationships/hyperlink" Target="https://nephrologyjournal.ru/en/page/publish.html" TargetMode="External"/><Relationship Id="rId14" Type="http://schemas.openxmlformats.org/officeDocument/2006/relationships/hyperlink" Target="https://en.therapy-journal.ru/pages/contract-offer.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779</Words>
  <Characters>4836</Characters>
  <Application>Microsoft Office Word</Application>
  <DocSecurity>0</DocSecurity>
  <Lines>124</Lines>
  <Paragraphs>51</Paragraphs>
  <ScaleCrop>false</ScaleCrop>
  <Company/>
  <LinksUpToDate>false</LinksUpToDate>
  <CharactersWithSpaces>5564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Полякова Елена Владимировна</dc:creator>
  <cp:keywords/>
  <dc:description/>
  <cp:lastModifiedBy>Полякова Елена Владимировна</cp:lastModifiedBy>
  <cp:revision>4</cp:revision>
  <dcterms:created xsi:type="dcterms:W3CDTF">2025-07-04T08:31:00Z</dcterms:created>
  <dcterms:modified xsi:type="dcterms:W3CDTF">2025-11-06T14:11:00Z</dcterms:modified>
</cp:coreProperties>
</file>